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69D8C" w14:textId="5B4E25BF" w:rsidR="00C81F23" w:rsidRDefault="00C81F23" w:rsidP="00EE2CE6">
      <w:pPr>
        <w:jc w:val="both"/>
        <w:rPr>
          <w:sz w:val="44"/>
          <w:szCs w:val="44"/>
          <w:lang w:val="sr-Latn-RS"/>
        </w:rPr>
      </w:pPr>
      <w:bookmarkStart w:id="0" w:name="_GoBack"/>
      <w:bookmarkEnd w:id="0"/>
      <w:r>
        <w:rPr>
          <w:sz w:val="44"/>
          <w:szCs w:val="44"/>
          <w:lang w:val="sr-Latn-RS"/>
        </w:rPr>
        <w:t>Milan Vlajčić</w:t>
      </w:r>
    </w:p>
    <w:p w14:paraId="600B0114" w14:textId="55AC8DE1" w:rsidR="00C81F23" w:rsidRDefault="00C81F23" w:rsidP="00EE2CE6">
      <w:pPr>
        <w:jc w:val="both"/>
        <w:rPr>
          <w:sz w:val="44"/>
          <w:szCs w:val="44"/>
          <w:lang w:val="sr-Latn-RS"/>
        </w:rPr>
      </w:pPr>
      <w:r>
        <w:rPr>
          <w:sz w:val="44"/>
          <w:szCs w:val="44"/>
          <w:lang w:val="sr-Latn-RS"/>
        </w:rPr>
        <w:t>Legenda o zavičaju</w:t>
      </w:r>
    </w:p>
    <w:p w14:paraId="57CBD717" w14:textId="0931DF22" w:rsidR="00C81F23" w:rsidRPr="00BA51C7" w:rsidRDefault="00C81F23" w:rsidP="00EE2CE6">
      <w:pPr>
        <w:jc w:val="both"/>
        <w:rPr>
          <w:sz w:val="36"/>
          <w:szCs w:val="36"/>
          <w:lang w:val="sr-Latn-RS"/>
        </w:rPr>
      </w:pPr>
      <w:r>
        <w:rPr>
          <w:sz w:val="44"/>
          <w:szCs w:val="44"/>
          <w:lang w:val="sr-Latn-RS"/>
        </w:rPr>
        <w:t>Kritika knjige „Fragmenti vremena“ Džona Banvila</w:t>
      </w:r>
    </w:p>
    <w:p w14:paraId="5949DB44" w14:textId="5358B888" w:rsidR="00C81F23" w:rsidRPr="00BA51C7" w:rsidRDefault="00C81F23" w:rsidP="00EE2CE6">
      <w:pPr>
        <w:jc w:val="both"/>
        <w:rPr>
          <w:sz w:val="36"/>
          <w:szCs w:val="36"/>
          <w:lang w:val="sr-Latn-RS"/>
        </w:rPr>
      </w:pPr>
      <w:r w:rsidRPr="00BA51C7">
        <w:rPr>
          <w:sz w:val="36"/>
          <w:szCs w:val="36"/>
          <w:lang w:val="sr-Latn-RS"/>
        </w:rPr>
        <w:t xml:space="preserve">    </w:t>
      </w:r>
      <w:r w:rsidR="00EE2CE6">
        <w:rPr>
          <w:sz w:val="36"/>
          <w:szCs w:val="36"/>
          <w:lang w:val="sr-Latn-RS"/>
        </w:rPr>
        <w:tab/>
      </w:r>
      <w:r w:rsidRPr="00BA51C7">
        <w:rPr>
          <w:sz w:val="36"/>
          <w:szCs w:val="36"/>
          <w:lang w:val="sr-Latn-RS"/>
        </w:rPr>
        <w:t>„</w:t>
      </w:r>
      <w:r w:rsidR="002E13EE" w:rsidRPr="00BA51C7">
        <w:rPr>
          <w:sz w:val="36"/>
          <w:szCs w:val="36"/>
          <w:lang w:val="sr-Latn-RS"/>
        </w:rPr>
        <w:t>Često sam se pitao – a nikad se nisam usudio da ga pitam – da li tu pored jezera ponekad žali za starim danima provedenim u Dablinu. Uvek bih se setio razgovora pesnika Filipa Larkina s jednim reporterom koji ga je pitao zašto je odabrao da živi u Halu na severu</w:t>
      </w:r>
      <w:r w:rsidR="00D67978" w:rsidRPr="00BA51C7">
        <w:rPr>
          <w:sz w:val="36"/>
          <w:szCs w:val="36"/>
          <w:lang w:val="sr-Latn-RS"/>
        </w:rPr>
        <w:t xml:space="preserve"> Engleske, „tako daleko od centra“. Na to je Larkin odgovorio zlobnim </w:t>
      </w:r>
      <w:r w:rsidR="00EE2CE6">
        <w:rPr>
          <w:sz w:val="36"/>
          <w:szCs w:val="36"/>
          <w:lang w:val="sr-Latn-RS"/>
        </w:rPr>
        <w:t>pogledom i upitao: „Centra čega?</w:t>
      </w:r>
      <w:r w:rsidR="00D67978" w:rsidRPr="00BA51C7">
        <w:rPr>
          <w:sz w:val="36"/>
          <w:szCs w:val="36"/>
          <w:lang w:val="sr-Latn-RS"/>
        </w:rPr>
        <w:t>“</w:t>
      </w:r>
    </w:p>
    <w:p w14:paraId="7AC75D1A" w14:textId="0DAC0E3A" w:rsidR="00D67978" w:rsidRPr="00BA51C7" w:rsidRDefault="00D67978" w:rsidP="00EE2CE6">
      <w:pPr>
        <w:jc w:val="both"/>
        <w:rPr>
          <w:sz w:val="36"/>
          <w:szCs w:val="36"/>
          <w:lang w:val="sr-Latn-RS"/>
        </w:rPr>
      </w:pPr>
      <w:r w:rsidRPr="00BA51C7">
        <w:rPr>
          <w:sz w:val="36"/>
          <w:szCs w:val="36"/>
          <w:lang w:val="sr-Latn-RS"/>
        </w:rPr>
        <w:t xml:space="preserve">      </w:t>
      </w:r>
      <w:r w:rsidR="00EE2CE6">
        <w:rPr>
          <w:sz w:val="36"/>
          <w:szCs w:val="36"/>
          <w:lang w:val="sr-Latn-RS"/>
        </w:rPr>
        <w:tab/>
      </w:r>
      <w:r w:rsidRPr="00BA51C7">
        <w:rPr>
          <w:sz w:val="36"/>
          <w:szCs w:val="36"/>
          <w:lang w:val="sr-Latn-RS"/>
        </w:rPr>
        <w:t xml:space="preserve"> Ovaj odlomak </w:t>
      </w:r>
      <w:r w:rsidR="00EE2CE6">
        <w:rPr>
          <w:sz w:val="36"/>
          <w:szCs w:val="36"/>
          <w:lang w:val="sr-Latn-RS"/>
        </w:rPr>
        <w:t xml:space="preserve">iz </w:t>
      </w:r>
      <w:r w:rsidRPr="00BA51C7">
        <w:rPr>
          <w:sz w:val="36"/>
          <w:szCs w:val="36"/>
          <w:lang w:val="sr-Latn-RS"/>
        </w:rPr>
        <w:t>memoarsko-esejističke knjige najpoznatijeg savremenog irskog pisca Džona Banvila „Fragment vremena“ (210 str. prevela sa engleskog Ksenija Todorović, izdavač Clio Beograd)</w:t>
      </w:r>
      <w:r w:rsidR="0072667C">
        <w:rPr>
          <w:sz w:val="36"/>
          <w:szCs w:val="36"/>
          <w:lang w:val="sr-Latn-RS"/>
        </w:rPr>
        <w:t xml:space="preserve"> </w:t>
      </w:r>
      <w:r w:rsidR="00C076B0" w:rsidRPr="00BA51C7">
        <w:rPr>
          <w:sz w:val="36"/>
          <w:szCs w:val="36"/>
          <w:lang w:val="sr-Latn-RS"/>
        </w:rPr>
        <w:t>dotiče jednu od važnih tema koje su pisca opsedale, ili, bolje reći, od kojih se nije krio u sigurnoj kući od slonovače. Odnos prema Da</w:t>
      </w:r>
      <w:r w:rsidR="00D6033C" w:rsidRPr="00BA51C7">
        <w:rPr>
          <w:sz w:val="36"/>
          <w:szCs w:val="36"/>
          <w:lang w:val="sr-Latn-RS"/>
        </w:rPr>
        <w:t>b</w:t>
      </w:r>
      <w:r w:rsidR="00C076B0" w:rsidRPr="00BA51C7">
        <w:rPr>
          <w:sz w:val="36"/>
          <w:szCs w:val="36"/>
          <w:lang w:val="sr-Latn-RS"/>
        </w:rPr>
        <w:t>linu</w:t>
      </w:r>
      <w:r w:rsidR="00D6033C" w:rsidRPr="00BA51C7">
        <w:rPr>
          <w:sz w:val="36"/>
          <w:szCs w:val="36"/>
          <w:lang w:val="sr-Latn-RS"/>
        </w:rPr>
        <w:t>, žarižtu intelektualne zajednice i</w:t>
      </w:r>
      <w:r w:rsidR="00EE2CE6">
        <w:rPr>
          <w:sz w:val="36"/>
          <w:szCs w:val="36"/>
          <w:lang w:val="sr-Latn-RS"/>
        </w:rPr>
        <w:t xml:space="preserve"> simbolu nacionalnog identiteta</w:t>
      </w:r>
      <w:r w:rsidR="00D6033C" w:rsidRPr="00BA51C7">
        <w:rPr>
          <w:sz w:val="36"/>
          <w:szCs w:val="36"/>
          <w:lang w:val="sr-Latn-RS"/>
        </w:rPr>
        <w:t xml:space="preserve"> koji je opsedao najznačajnije irske pisce (ponajviše Vilijema Batlera Jejtsa, Džordža Bernarda Šoa, </w:t>
      </w:r>
      <w:r w:rsidR="0072667C">
        <w:rPr>
          <w:sz w:val="36"/>
          <w:szCs w:val="36"/>
          <w:lang w:val="sr-Latn-RS"/>
        </w:rPr>
        <w:t>Džejmsa Džojsa,</w:t>
      </w:r>
      <w:r w:rsidR="00EE2CE6">
        <w:rPr>
          <w:sz w:val="36"/>
          <w:szCs w:val="36"/>
          <w:lang w:val="sr-Latn-RS"/>
        </w:rPr>
        <w:t xml:space="preserve"> Semjuela Beketa), cenzuri</w:t>
      </w:r>
      <w:r w:rsidR="00D6033C" w:rsidRPr="00BA51C7">
        <w:rPr>
          <w:sz w:val="36"/>
          <w:szCs w:val="36"/>
          <w:lang w:val="sr-Latn-RS"/>
        </w:rPr>
        <w:t xml:space="preserve"> koju je vekovima nametala rigidna Katolička crkva (sa kojom se žest</w:t>
      </w:r>
      <w:r w:rsidR="0072667C">
        <w:rPr>
          <w:sz w:val="36"/>
          <w:szCs w:val="36"/>
          <w:lang w:val="sr-Latn-RS"/>
        </w:rPr>
        <w:t>o</w:t>
      </w:r>
      <w:r w:rsidR="00D6033C" w:rsidRPr="00BA51C7">
        <w:rPr>
          <w:sz w:val="36"/>
          <w:szCs w:val="36"/>
          <w:lang w:val="sr-Latn-RS"/>
        </w:rPr>
        <w:t xml:space="preserve">ko hvatao u koštac još </w:t>
      </w:r>
      <w:r w:rsidR="00121CCD" w:rsidRPr="00BA51C7">
        <w:rPr>
          <w:sz w:val="36"/>
          <w:szCs w:val="36"/>
          <w:lang w:val="sr-Latn-RS"/>
        </w:rPr>
        <w:t>svešten</w:t>
      </w:r>
      <w:r w:rsidR="0072667C">
        <w:rPr>
          <w:sz w:val="36"/>
          <w:szCs w:val="36"/>
          <w:lang w:val="sr-Latn-RS"/>
        </w:rPr>
        <w:t>ik</w:t>
      </w:r>
      <w:r w:rsidR="00D6033C" w:rsidRPr="00BA51C7">
        <w:rPr>
          <w:sz w:val="36"/>
          <w:szCs w:val="36"/>
          <w:lang w:val="sr-Latn-RS"/>
        </w:rPr>
        <w:t xml:space="preserve"> Džonatan Svift)</w:t>
      </w:r>
      <w:r w:rsidR="004B14EB" w:rsidRPr="00BA51C7">
        <w:rPr>
          <w:sz w:val="36"/>
          <w:szCs w:val="36"/>
          <w:lang w:val="sr-Latn-RS"/>
        </w:rPr>
        <w:t>. Tu je i</w:t>
      </w:r>
      <w:r w:rsidR="00EE2CE6">
        <w:rPr>
          <w:sz w:val="36"/>
          <w:szCs w:val="36"/>
          <w:lang w:val="sr-Latn-RS"/>
        </w:rPr>
        <w:t xml:space="preserve"> </w:t>
      </w:r>
      <w:r w:rsidR="00D6033C" w:rsidRPr="00BA51C7">
        <w:rPr>
          <w:sz w:val="36"/>
          <w:szCs w:val="36"/>
          <w:lang w:val="sr-Latn-RS"/>
        </w:rPr>
        <w:t>svojevoljno izg</w:t>
      </w:r>
      <w:r w:rsidR="0072667C">
        <w:rPr>
          <w:sz w:val="36"/>
          <w:szCs w:val="36"/>
          <w:lang w:val="sr-Latn-RS"/>
        </w:rPr>
        <w:t>n</w:t>
      </w:r>
      <w:r w:rsidR="00D6033C" w:rsidRPr="00BA51C7">
        <w:rPr>
          <w:sz w:val="36"/>
          <w:szCs w:val="36"/>
          <w:lang w:val="sr-Latn-RS"/>
        </w:rPr>
        <w:t xml:space="preserve">anstvo pisaca (daljina ponekad izoštrava pogled, a ponekad samo pojačava mitsku auru), delikatan odnos sa Ujedinjenim kraljevstvom i delovanje nacionalističkog pokreta, često </w:t>
      </w:r>
      <w:r w:rsidR="004B14EB" w:rsidRPr="00BA51C7">
        <w:rPr>
          <w:sz w:val="36"/>
          <w:szCs w:val="36"/>
          <w:lang w:val="sr-Latn-RS"/>
        </w:rPr>
        <w:t xml:space="preserve">uključenog u tragične, </w:t>
      </w:r>
      <w:r w:rsidR="004B14EB" w:rsidRPr="00BA51C7">
        <w:rPr>
          <w:sz w:val="36"/>
          <w:szCs w:val="36"/>
          <w:lang w:val="sr-Latn-RS"/>
        </w:rPr>
        <w:lastRenderedPageBreak/>
        <w:t>terorističke poduhvate, - sve to je u vidokrugu ove izazovne i opojne knjige koja nudi ogledalo svakoj drugoj kulturi.</w:t>
      </w:r>
    </w:p>
    <w:p w14:paraId="1585A251" w14:textId="15738457" w:rsidR="004B14EB" w:rsidRPr="00BA51C7" w:rsidRDefault="004B14EB" w:rsidP="00EE2CE6">
      <w:pPr>
        <w:jc w:val="both"/>
        <w:rPr>
          <w:sz w:val="36"/>
          <w:szCs w:val="36"/>
          <w:lang w:val="sr-Latn-RS"/>
        </w:rPr>
      </w:pPr>
      <w:r w:rsidRPr="00BA51C7">
        <w:rPr>
          <w:sz w:val="36"/>
          <w:szCs w:val="36"/>
          <w:lang w:val="sr-Latn-RS"/>
        </w:rPr>
        <w:t xml:space="preserve">     </w:t>
      </w:r>
      <w:r w:rsidR="00EE2CE6">
        <w:rPr>
          <w:sz w:val="36"/>
          <w:szCs w:val="36"/>
          <w:lang w:val="sr-Latn-RS"/>
        </w:rPr>
        <w:tab/>
      </w:r>
      <w:r w:rsidRPr="00BA51C7">
        <w:rPr>
          <w:sz w:val="36"/>
          <w:szCs w:val="36"/>
          <w:lang w:val="sr-Latn-RS"/>
        </w:rPr>
        <w:t xml:space="preserve">Rođen 1945, u gradiću Veksfild, </w:t>
      </w:r>
      <w:r w:rsidR="0072667C">
        <w:rPr>
          <w:sz w:val="36"/>
          <w:szCs w:val="36"/>
          <w:lang w:val="sr-Latn-RS"/>
        </w:rPr>
        <w:t>D</w:t>
      </w:r>
      <w:r w:rsidR="00EE2CE6">
        <w:rPr>
          <w:sz w:val="36"/>
          <w:szCs w:val="36"/>
          <w:lang w:val="sr-Latn-RS"/>
        </w:rPr>
        <w:t>žon Banvil</w:t>
      </w:r>
      <w:r w:rsidRPr="00BA51C7">
        <w:rPr>
          <w:sz w:val="36"/>
          <w:szCs w:val="36"/>
          <w:lang w:val="sr-Latn-RS"/>
        </w:rPr>
        <w:t xml:space="preserve"> ubrzo</w:t>
      </w:r>
      <w:r w:rsidR="00EE2CE6">
        <w:rPr>
          <w:sz w:val="36"/>
          <w:szCs w:val="36"/>
          <w:lang w:val="sr-Latn-RS"/>
        </w:rPr>
        <w:t xml:space="preserve"> je</w:t>
      </w:r>
      <w:r w:rsidRPr="00BA51C7">
        <w:rPr>
          <w:sz w:val="36"/>
          <w:szCs w:val="36"/>
          <w:lang w:val="sr-Latn-RS"/>
        </w:rPr>
        <w:t xml:space="preserve"> stigao do Dablina i u njemu prepoznao zavičaj koji nudi ono za </w:t>
      </w:r>
      <w:r w:rsidR="0072667C">
        <w:rPr>
          <w:sz w:val="36"/>
          <w:szCs w:val="36"/>
          <w:lang w:val="sr-Latn-RS"/>
        </w:rPr>
        <w:t>š</w:t>
      </w:r>
      <w:r w:rsidRPr="00BA51C7">
        <w:rPr>
          <w:sz w:val="36"/>
          <w:szCs w:val="36"/>
          <w:lang w:val="sr-Latn-RS"/>
        </w:rPr>
        <w:t>ta se sam izboriš. Objavio je 30 romana (deo je potpisan psedonimom Redžinald Blek), osvojio sve najznačajnije književne nagrade sem Nobelove (zasad je tu u dobrom društvu sa Borhesom, Filipom Rotom, Kalvinom, Kunderom, da pomenem samo najvažnije pisce). Za roman „More“ (preveden i kod nas</w:t>
      </w:r>
      <w:r w:rsidR="00F424F0" w:rsidRPr="00BA51C7">
        <w:rPr>
          <w:sz w:val="36"/>
          <w:szCs w:val="36"/>
          <w:lang w:val="sr-Latn-RS"/>
        </w:rPr>
        <w:t>), dobio je Bukera, potom N</w:t>
      </w:r>
      <w:r w:rsidR="0072667C">
        <w:rPr>
          <w:sz w:val="36"/>
          <w:szCs w:val="36"/>
          <w:lang w:val="sr-Latn-RS"/>
        </w:rPr>
        <w:t>a</w:t>
      </w:r>
      <w:r w:rsidR="00F424F0" w:rsidRPr="00BA51C7">
        <w:rPr>
          <w:sz w:val="36"/>
          <w:szCs w:val="36"/>
          <w:lang w:val="sr-Latn-RS"/>
        </w:rPr>
        <w:t>gradu Franc Kafka, Nagradu evropske književnosti (predao mu je najznačajniji nemačli kritičar Marcel Rajh-Ranicki</w:t>
      </w:r>
      <w:r w:rsidR="0072667C">
        <w:rPr>
          <w:sz w:val="36"/>
          <w:szCs w:val="36"/>
          <w:lang w:val="sr-Latn-RS"/>
        </w:rPr>
        <w:t>)</w:t>
      </w:r>
      <w:r w:rsidR="00F424F0" w:rsidRPr="00BA51C7">
        <w:rPr>
          <w:sz w:val="36"/>
          <w:szCs w:val="36"/>
          <w:lang w:val="sr-Latn-RS"/>
        </w:rPr>
        <w:t xml:space="preserve">. Više godina je bio u najužem izboru za Nobelovu nagradu, kad su birani </w:t>
      </w:r>
      <w:r w:rsidR="0072667C">
        <w:rPr>
          <w:sz w:val="36"/>
          <w:szCs w:val="36"/>
          <w:lang w:val="sr-Latn-RS"/>
        </w:rPr>
        <w:t>laureati</w:t>
      </w:r>
      <w:r w:rsidR="00F424F0" w:rsidRPr="00BA51C7">
        <w:rPr>
          <w:sz w:val="36"/>
          <w:szCs w:val="36"/>
          <w:lang w:val="sr-Latn-RS"/>
        </w:rPr>
        <w:t xml:space="preserve"> za 2018-2019 javio se telefonom glas koji je Banvilu zvanično pročitao obrazloženje za nagradu iz Stokholma. Četrdesetak minuta kasnie, čula su se druga imena.</w:t>
      </w:r>
    </w:p>
    <w:p w14:paraId="0999EDCC" w14:textId="1A391582" w:rsidR="00F424F0" w:rsidRPr="00BA51C7" w:rsidRDefault="0072667C" w:rsidP="00EE2CE6">
      <w:pPr>
        <w:jc w:val="both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    </w:t>
      </w:r>
      <w:r w:rsidR="00EE2CE6">
        <w:rPr>
          <w:sz w:val="36"/>
          <w:szCs w:val="36"/>
          <w:lang w:val="sr-Latn-RS"/>
        </w:rPr>
        <w:tab/>
      </w:r>
      <w:r w:rsidR="00F424F0" w:rsidRPr="00BA51C7">
        <w:rPr>
          <w:sz w:val="36"/>
          <w:szCs w:val="36"/>
          <w:lang w:val="sr-Latn-RS"/>
        </w:rPr>
        <w:t>Istraga je ubrzo otkrila da je telefonski poziv stigao iz službenih prostorija švedskog komitet</w:t>
      </w:r>
      <w:r>
        <w:rPr>
          <w:sz w:val="36"/>
          <w:szCs w:val="36"/>
          <w:lang w:val="sr-Latn-RS"/>
        </w:rPr>
        <w:t>a</w:t>
      </w:r>
      <w:r w:rsidR="00F424F0" w:rsidRPr="00BA51C7">
        <w:rPr>
          <w:sz w:val="36"/>
          <w:szCs w:val="36"/>
          <w:lang w:val="sr-Latn-RS"/>
        </w:rPr>
        <w:t xml:space="preserve"> koji je oduč</w:t>
      </w:r>
      <w:r w:rsidR="00EE2CE6">
        <w:rPr>
          <w:sz w:val="36"/>
          <w:szCs w:val="36"/>
          <w:lang w:val="sr-Latn-RS"/>
        </w:rPr>
        <w:t>ivao o nagradi! Vrlo kafkijanski</w:t>
      </w:r>
      <w:r w:rsidR="00F424F0" w:rsidRPr="00BA51C7">
        <w:rPr>
          <w:sz w:val="36"/>
          <w:szCs w:val="36"/>
          <w:lang w:val="sr-Latn-RS"/>
        </w:rPr>
        <w:t>.</w:t>
      </w:r>
    </w:p>
    <w:p w14:paraId="0B7B8569" w14:textId="1AFAE1FD" w:rsidR="00F424F0" w:rsidRPr="00BA51C7" w:rsidRDefault="00F424F0" w:rsidP="00EE2CE6">
      <w:pPr>
        <w:jc w:val="both"/>
        <w:rPr>
          <w:sz w:val="36"/>
          <w:szCs w:val="36"/>
          <w:lang w:val="sr-Latn-RS"/>
        </w:rPr>
      </w:pPr>
      <w:r w:rsidRPr="00BA51C7">
        <w:rPr>
          <w:sz w:val="36"/>
          <w:szCs w:val="36"/>
          <w:lang w:val="sr-Latn-RS"/>
        </w:rPr>
        <w:t xml:space="preserve">    </w:t>
      </w:r>
      <w:r w:rsidR="00EE2CE6">
        <w:rPr>
          <w:sz w:val="36"/>
          <w:szCs w:val="36"/>
          <w:lang w:val="sr-Latn-RS"/>
        </w:rPr>
        <w:tab/>
      </w:r>
      <w:r w:rsidRPr="00BA51C7">
        <w:rPr>
          <w:sz w:val="36"/>
          <w:szCs w:val="36"/>
          <w:lang w:val="sr-Latn-RS"/>
        </w:rPr>
        <w:t xml:space="preserve">Kritičari su otkrivali da su na ovog pisca presudno uticali Kafka, Nabokov i Henri Djejms, a najugledniji </w:t>
      </w:r>
      <w:r w:rsidR="00EA336C" w:rsidRPr="00BA51C7">
        <w:rPr>
          <w:sz w:val="36"/>
          <w:szCs w:val="36"/>
          <w:lang w:val="sr-Latn-RS"/>
        </w:rPr>
        <w:t>profesor i teoretičar Džordž Stajner</w:t>
      </w:r>
      <w:r w:rsidR="00280C57" w:rsidRPr="00BA51C7">
        <w:rPr>
          <w:sz w:val="36"/>
          <w:szCs w:val="36"/>
          <w:lang w:val="sr-Latn-RS"/>
        </w:rPr>
        <w:t xml:space="preserve"> je </w:t>
      </w:r>
      <w:r w:rsidR="0072667C">
        <w:rPr>
          <w:sz w:val="36"/>
          <w:szCs w:val="36"/>
          <w:lang w:val="sr-Latn-RS"/>
        </w:rPr>
        <w:t xml:space="preserve">još 1997. </w:t>
      </w:r>
      <w:r w:rsidR="00280C57" w:rsidRPr="00BA51C7">
        <w:rPr>
          <w:sz w:val="36"/>
          <w:szCs w:val="36"/>
          <w:lang w:val="sr-Latn-RS"/>
        </w:rPr>
        <w:t>napisao</w:t>
      </w:r>
      <w:r w:rsidR="0072667C">
        <w:rPr>
          <w:sz w:val="36"/>
          <w:szCs w:val="36"/>
          <w:lang w:val="sr-Latn-RS"/>
        </w:rPr>
        <w:t xml:space="preserve"> u londonskom Observeru</w:t>
      </w:r>
      <w:r w:rsidR="00280C57" w:rsidRPr="00BA51C7">
        <w:rPr>
          <w:sz w:val="36"/>
          <w:szCs w:val="36"/>
          <w:lang w:val="sr-Latn-RS"/>
        </w:rPr>
        <w:t>: „Banvil je najinteligentniji i stilski najistančaniji romanopisac među onima koji danas objavljuju na engleskom jeziku“.</w:t>
      </w:r>
    </w:p>
    <w:p w14:paraId="527FC8F3" w14:textId="3EB72814" w:rsidR="0072667C" w:rsidRDefault="00DA715F" w:rsidP="00EE2CE6">
      <w:pPr>
        <w:jc w:val="both"/>
        <w:rPr>
          <w:sz w:val="36"/>
          <w:szCs w:val="36"/>
          <w:lang w:val="sr-Latn-RS"/>
        </w:rPr>
      </w:pPr>
      <w:r w:rsidRPr="00BA51C7">
        <w:rPr>
          <w:sz w:val="36"/>
          <w:szCs w:val="36"/>
          <w:lang w:val="sr-Latn-RS"/>
        </w:rPr>
        <w:lastRenderedPageBreak/>
        <w:t xml:space="preserve">      </w:t>
      </w:r>
      <w:r w:rsidR="00EE2CE6">
        <w:rPr>
          <w:sz w:val="36"/>
          <w:szCs w:val="36"/>
          <w:lang w:val="sr-Latn-RS"/>
        </w:rPr>
        <w:tab/>
      </w:r>
      <w:r w:rsidRPr="00BA51C7">
        <w:rPr>
          <w:sz w:val="36"/>
          <w:szCs w:val="36"/>
          <w:lang w:val="sr-Latn-RS"/>
        </w:rPr>
        <w:t xml:space="preserve">Podnaslov ove knjige „Dablinske uspomene“ dobija svoju </w:t>
      </w:r>
      <w:r w:rsidR="0072667C">
        <w:rPr>
          <w:sz w:val="36"/>
          <w:szCs w:val="36"/>
          <w:lang w:val="sr-Latn-RS"/>
        </w:rPr>
        <w:t>d</w:t>
      </w:r>
      <w:r w:rsidRPr="00BA51C7">
        <w:rPr>
          <w:sz w:val="36"/>
          <w:szCs w:val="36"/>
          <w:lang w:val="sr-Latn-RS"/>
        </w:rPr>
        <w:t>ramsku napetost već prvom rečenicom „Dablin nikad nije bio moj Dablin, i stoga je sve bilo uzbudljivije“. Kao dečak stizao je u mrzlim jutarnjim satima, vozom koji je vukla parna lokomotiva, grad je bio vel</w:t>
      </w:r>
      <w:r w:rsidR="00EE2CE6">
        <w:rPr>
          <w:sz w:val="36"/>
          <w:szCs w:val="36"/>
          <w:lang w:val="sr-Latn-RS"/>
        </w:rPr>
        <w:t>ika nepoznanica koju će odgonetati</w:t>
      </w:r>
      <w:r w:rsidRPr="00BA51C7">
        <w:rPr>
          <w:sz w:val="36"/>
          <w:szCs w:val="36"/>
          <w:lang w:val="sr-Latn-RS"/>
        </w:rPr>
        <w:t xml:space="preserve"> celog života. Ali početak je važan</w:t>
      </w:r>
      <w:r w:rsidR="00EE2CE6">
        <w:rPr>
          <w:sz w:val="36"/>
          <w:szCs w:val="36"/>
          <w:lang w:val="sr-Latn-RS"/>
        </w:rPr>
        <w:t>,</w:t>
      </w:r>
      <w:r w:rsidRPr="00BA51C7">
        <w:rPr>
          <w:sz w:val="36"/>
          <w:szCs w:val="36"/>
          <w:lang w:val="sr-Latn-RS"/>
        </w:rPr>
        <w:t xml:space="preserve"> i zato sledi v</w:t>
      </w:r>
      <w:r w:rsidR="0072667C">
        <w:rPr>
          <w:sz w:val="36"/>
          <w:szCs w:val="36"/>
          <w:lang w:val="sr-Latn-RS"/>
        </w:rPr>
        <w:t>a</w:t>
      </w:r>
      <w:r w:rsidRPr="00BA51C7">
        <w:rPr>
          <w:sz w:val="36"/>
          <w:szCs w:val="36"/>
          <w:lang w:val="sr-Latn-RS"/>
        </w:rPr>
        <w:t>žno upozorenje: „Za mene je Dablin isto što i</w:t>
      </w:r>
      <w:r w:rsidR="00EE2CE6">
        <w:rPr>
          <w:sz w:val="36"/>
          <w:szCs w:val="36"/>
          <w:lang w:val="sr-Latn-RS"/>
        </w:rPr>
        <w:t xml:space="preserve"> Moskva za Irinu iz Čehovljeve ,</w:t>
      </w:r>
      <w:r w:rsidRPr="00BA51C7">
        <w:rPr>
          <w:sz w:val="36"/>
          <w:szCs w:val="36"/>
          <w:lang w:val="sr-Latn-RS"/>
        </w:rPr>
        <w:t>Tri sestre</w:t>
      </w:r>
      <w:r w:rsidR="00EE2CE6">
        <w:rPr>
          <w:sz w:val="36"/>
          <w:szCs w:val="36"/>
          <w:lang w:val="sr-Latn-RS"/>
        </w:rPr>
        <w:t>’</w:t>
      </w:r>
      <w:r w:rsidR="007A7D8D" w:rsidRPr="00BA51C7">
        <w:rPr>
          <w:sz w:val="36"/>
          <w:szCs w:val="36"/>
          <w:lang w:val="sr-Latn-RS"/>
        </w:rPr>
        <w:t xml:space="preserve">, mesto čarobnog obećanja za kojim je neprestano žudela moja mlada duša“. </w:t>
      </w:r>
      <w:r w:rsidR="00121CCD" w:rsidRPr="00BA51C7">
        <w:rPr>
          <w:sz w:val="36"/>
          <w:szCs w:val="36"/>
          <w:lang w:val="sr-Latn-RS"/>
        </w:rPr>
        <w:t xml:space="preserve"> </w:t>
      </w:r>
    </w:p>
    <w:p w14:paraId="4DBAB32A" w14:textId="1586AC9E" w:rsidR="00DA715F" w:rsidRPr="00BA51C7" w:rsidRDefault="0072667C" w:rsidP="00EE2CE6">
      <w:pPr>
        <w:jc w:val="both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     </w:t>
      </w:r>
      <w:r w:rsidR="00EE2CE6">
        <w:rPr>
          <w:sz w:val="36"/>
          <w:szCs w:val="36"/>
          <w:lang w:val="sr-Latn-RS"/>
        </w:rPr>
        <w:tab/>
      </w:r>
      <w:r w:rsidR="00121CCD" w:rsidRPr="00BA51C7">
        <w:rPr>
          <w:sz w:val="36"/>
          <w:szCs w:val="36"/>
          <w:lang w:val="sr-Latn-RS"/>
        </w:rPr>
        <w:t>Vraćajući se u prošlost, pisac postavlja presudno pitanje šta se sa njom događa, kad prošlost prestaje da bude prošlost i osipa se u zaboravu. Ili, prerasta u legendu, u urbani folklor, što je svojstveno sv</w:t>
      </w:r>
      <w:r w:rsidR="00EE2CE6">
        <w:rPr>
          <w:sz w:val="36"/>
          <w:szCs w:val="36"/>
          <w:lang w:val="sr-Latn-RS"/>
        </w:rPr>
        <w:t>akoj kulturi, ali može da postane opasna,</w:t>
      </w:r>
      <w:r w:rsidR="00121CCD" w:rsidRPr="00BA51C7">
        <w:rPr>
          <w:sz w:val="36"/>
          <w:szCs w:val="36"/>
          <w:lang w:val="sr-Latn-RS"/>
        </w:rPr>
        <w:t xml:space="preserve"> ukoliko se podlegne nostalgiji koja uvek zamagljuje pogled. I tu Banvil prihvata Ničeovu pouku kad tvrdi  da  stvarna dubina prebiva na površini.</w:t>
      </w:r>
    </w:p>
    <w:p w14:paraId="39B8C35E" w14:textId="30AA2A74" w:rsidR="00121CCD" w:rsidRPr="00BA51C7" w:rsidRDefault="00121CCD" w:rsidP="00EE2CE6">
      <w:pPr>
        <w:jc w:val="both"/>
        <w:rPr>
          <w:sz w:val="36"/>
          <w:szCs w:val="36"/>
          <w:lang w:val="sr-Latn-RS"/>
        </w:rPr>
      </w:pPr>
      <w:r w:rsidRPr="00BA51C7">
        <w:rPr>
          <w:sz w:val="36"/>
          <w:szCs w:val="36"/>
          <w:lang w:val="sr-Latn-RS"/>
        </w:rPr>
        <w:t xml:space="preserve">       </w:t>
      </w:r>
      <w:r w:rsidR="001D4294" w:rsidRPr="00BA51C7">
        <w:rPr>
          <w:sz w:val="36"/>
          <w:szCs w:val="36"/>
          <w:lang w:val="sr-Latn-RS"/>
        </w:rPr>
        <w:t>Pošto je veliki Džejms Džojs svoje remekdelo „Uliks“ smestio u jedan dablinski dan (16</w:t>
      </w:r>
      <w:r w:rsidR="00EE2CE6">
        <w:rPr>
          <w:sz w:val="36"/>
          <w:szCs w:val="36"/>
          <w:lang w:val="sr-Latn-RS"/>
        </w:rPr>
        <w:t>.</w:t>
      </w:r>
      <w:r w:rsidR="001D4294" w:rsidRPr="00BA51C7">
        <w:rPr>
          <w:sz w:val="36"/>
          <w:szCs w:val="36"/>
          <w:lang w:val="sr-Latn-RS"/>
        </w:rPr>
        <w:t xml:space="preserve"> juni 1904, kad je pisac upoznao svoju</w:t>
      </w:r>
      <w:r w:rsidR="00EE2CE6">
        <w:rPr>
          <w:sz w:val="36"/>
          <w:szCs w:val="36"/>
          <w:lang w:val="sr-Latn-RS"/>
        </w:rPr>
        <w:t xml:space="preserve"> životnu pratilju Noru Barnakl) –</w:t>
      </w:r>
      <w:r w:rsidR="001D4294" w:rsidRPr="00BA51C7">
        <w:rPr>
          <w:sz w:val="36"/>
          <w:szCs w:val="36"/>
          <w:lang w:val="sr-Latn-RS"/>
        </w:rPr>
        <w:t xml:space="preserve"> ostvarivši </w:t>
      </w:r>
      <w:r w:rsidR="00EE2CE6">
        <w:rPr>
          <w:sz w:val="36"/>
          <w:szCs w:val="36"/>
          <w:lang w:val="sr-Latn-RS"/>
        </w:rPr>
        <w:t>odisejevsko putešestvije po sv</w:t>
      </w:r>
      <w:r w:rsidR="001D4294" w:rsidRPr="00BA51C7">
        <w:rPr>
          <w:sz w:val="36"/>
          <w:szCs w:val="36"/>
          <w:lang w:val="sr-Latn-RS"/>
        </w:rPr>
        <w:t>im gradskim značajnim mestima, od unive</w:t>
      </w:r>
      <w:r w:rsidR="00EE2CE6">
        <w:rPr>
          <w:sz w:val="36"/>
          <w:szCs w:val="36"/>
          <w:lang w:val="sr-Latn-RS"/>
        </w:rPr>
        <w:t>rziteta do pivnica i prčvarnica –</w:t>
      </w:r>
      <w:r w:rsidR="001D4294" w:rsidRPr="00BA51C7">
        <w:rPr>
          <w:sz w:val="36"/>
          <w:szCs w:val="36"/>
          <w:lang w:val="sr-Latn-RS"/>
        </w:rPr>
        <w:t xml:space="preserve"> nije moguće izbeći reference na ovu mitsku tvorevinu. Banvil se kreće u drugom vremenu, ali duh mesta se nije mnogo promenio.</w:t>
      </w:r>
    </w:p>
    <w:p w14:paraId="32107E8B" w14:textId="7D04A21B" w:rsidR="001D4294" w:rsidRPr="00BA51C7" w:rsidRDefault="00EE2CE6" w:rsidP="00EE2CE6">
      <w:pPr>
        <w:ind w:firstLine="720"/>
        <w:jc w:val="both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Kao junak</w:t>
      </w:r>
      <w:r w:rsidR="001D4294" w:rsidRPr="00BA51C7">
        <w:rPr>
          <w:sz w:val="36"/>
          <w:szCs w:val="36"/>
          <w:lang w:val="sr-Latn-RS"/>
        </w:rPr>
        <w:t xml:space="preserve"> ove knjige iskrsava jedan od piščevih prijatelja, Cicero</w:t>
      </w:r>
      <w:r w:rsidR="00B26900" w:rsidRPr="00BA51C7">
        <w:rPr>
          <w:sz w:val="36"/>
          <w:szCs w:val="36"/>
          <w:lang w:val="sr-Latn-RS"/>
        </w:rPr>
        <w:t xml:space="preserve"> (verovatno fiktivan lik koji pisca vodi kroz grad kao Vergilije Dantea u poznatom epu). Njih dvojica obilaze grad, </w:t>
      </w:r>
      <w:r w:rsidR="00B26900" w:rsidRPr="00BA51C7">
        <w:rPr>
          <w:sz w:val="36"/>
          <w:szCs w:val="36"/>
          <w:lang w:val="sr-Latn-RS"/>
        </w:rPr>
        <w:lastRenderedPageBreak/>
        <w:t>prepoznaju promene, modernizacija uvek narušava urbanu memoriju u izvesnoj meri, važno je naći meru (sve vreme sam pri tom mislio na moj rodni grad koji se pretvara u kartonski Abu Dabi!).</w:t>
      </w:r>
    </w:p>
    <w:p w14:paraId="49B37926" w14:textId="188176F7" w:rsidR="00BE19B7" w:rsidRPr="00BA51C7" w:rsidRDefault="00BE19B7" w:rsidP="00EE2CE6">
      <w:pPr>
        <w:jc w:val="both"/>
        <w:rPr>
          <w:sz w:val="36"/>
          <w:szCs w:val="36"/>
          <w:lang w:val="sr-Latn-RS"/>
        </w:rPr>
      </w:pPr>
      <w:r w:rsidRPr="00BA51C7">
        <w:rPr>
          <w:sz w:val="36"/>
          <w:szCs w:val="36"/>
          <w:lang w:val="sr-Latn-RS"/>
        </w:rPr>
        <w:t xml:space="preserve">      </w:t>
      </w:r>
      <w:r w:rsidR="00885C32">
        <w:rPr>
          <w:sz w:val="36"/>
          <w:szCs w:val="36"/>
          <w:lang w:val="sr-Latn-RS"/>
        </w:rPr>
        <w:tab/>
      </w:r>
      <w:r w:rsidRPr="00BA51C7">
        <w:rPr>
          <w:sz w:val="36"/>
          <w:szCs w:val="36"/>
          <w:lang w:val="sr-Latn-RS"/>
        </w:rPr>
        <w:t xml:space="preserve">Piščev narativ se pretapa </w:t>
      </w:r>
      <w:r w:rsidR="0072667C">
        <w:rPr>
          <w:sz w:val="36"/>
          <w:szCs w:val="36"/>
          <w:lang w:val="sr-Latn-RS"/>
        </w:rPr>
        <w:t xml:space="preserve">od </w:t>
      </w:r>
      <w:r w:rsidRPr="00BA51C7">
        <w:rPr>
          <w:sz w:val="36"/>
          <w:szCs w:val="36"/>
          <w:lang w:val="sr-Latn-RS"/>
        </w:rPr>
        <w:t>sećanja na promakle godine (sirotinjski život iz pretrpanih stanova, mračne zone grada u kojima se seks krčmi uprkos zabranama), d</w:t>
      </w:r>
      <w:r w:rsidR="0072667C">
        <w:rPr>
          <w:sz w:val="36"/>
          <w:szCs w:val="36"/>
          <w:lang w:val="sr-Latn-RS"/>
        </w:rPr>
        <w:t>o</w:t>
      </w:r>
      <w:r w:rsidRPr="00BA51C7">
        <w:rPr>
          <w:sz w:val="36"/>
          <w:szCs w:val="36"/>
          <w:lang w:val="sr-Latn-RS"/>
        </w:rPr>
        <w:t xml:space="preserve"> otkri</w:t>
      </w:r>
      <w:r w:rsidR="0088662A">
        <w:rPr>
          <w:sz w:val="36"/>
          <w:szCs w:val="36"/>
          <w:lang w:val="sr-Latn-RS"/>
        </w:rPr>
        <w:t>ća</w:t>
      </w:r>
      <w:r w:rsidRPr="00BA51C7">
        <w:rPr>
          <w:sz w:val="36"/>
          <w:szCs w:val="36"/>
          <w:lang w:val="sr-Latn-RS"/>
        </w:rPr>
        <w:t xml:space="preserve"> šta se dogodilo sa zdanjima i spomenicima od istorijskog značaja. Posebno je dramatično šta se dogodilo sa džinovskim spomenikom admiralu Horaciju Nelsonu, koji je Britaniju odbranio u sudbonosnom pomorskom okršaju kod Gibraltara. Na dan kad je Irskoj, posle </w:t>
      </w:r>
      <w:r w:rsidR="0088662A">
        <w:rPr>
          <w:sz w:val="36"/>
          <w:szCs w:val="36"/>
          <w:lang w:val="sr-Latn-RS"/>
        </w:rPr>
        <w:t xml:space="preserve">više </w:t>
      </w:r>
      <w:r w:rsidRPr="00BA51C7">
        <w:rPr>
          <w:sz w:val="36"/>
          <w:szCs w:val="36"/>
          <w:lang w:val="sr-Latn-RS"/>
        </w:rPr>
        <w:t xml:space="preserve">stoleća pod engleskom vlašću, priznata nezavisnost, </w:t>
      </w:r>
      <w:r w:rsidR="005E0E8B" w:rsidRPr="00BA51C7">
        <w:rPr>
          <w:sz w:val="36"/>
          <w:szCs w:val="36"/>
          <w:lang w:val="sr-Latn-RS"/>
        </w:rPr>
        <w:t xml:space="preserve">grupa irskih nacionalista digla je u vazduh Nelsonov stub. Ruševine su uklonjene, a glava je sačuvana sa izvesnim oštećenjima. Opis ostatka glave </w:t>
      </w:r>
      <w:r w:rsidR="0088662A">
        <w:rPr>
          <w:sz w:val="36"/>
          <w:szCs w:val="36"/>
          <w:lang w:val="sr-Latn-RS"/>
        </w:rPr>
        <w:t xml:space="preserve">potkrepljuje i </w:t>
      </w:r>
      <w:r w:rsidR="005E0E8B" w:rsidRPr="00BA51C7">
        <w:rPr>
          <w:sz w:val="36"/>
          <w:szCs w:val="36"/>
          <w:lang w:val="sr-Latn-RS"/>
        </w:rPr>
        <w:t>fotografij</w:t>
      </w:r>
      <w:r w:rsidR="0088662A">
        <w:rPr>
          <w:sz w:val="36"/>
          <w:szCs w:val="36"/>
          <w:lang w:val="sr-Latn-RS"/>
        </w:rPr>
        <w:t>a</w:t>
      </w:r>
      <w:r w:rsidR="005E0E8B" w:rsidRPr="00BA51C7">
        <w:rPr>
          <w:sz w:val="36"/>
          <w:szCs w:val="36"/>
          <w:lang w:val="sr-Latn-RS"/>
        </w:rPr>
        <w:t xml:space="preserve"> (pedesetak dokumentarnih</w:t>
      </w:r>
      <w:r w:rsidR="0088662A">
        <w:rPr>
          <w:sz w:val="36"/>
          <w:szCs w:val="36"/>
          <w:lang w:val="sr-Latn-RS"/>
        </w:rPr>
        <w:t xml:space="preserve">, crno-belih </w:t>
      </w:r>
      <w:r w:rsidR="005E0E8B" w:rsidRPr="00BA51C7">
        <w:rPr>
          <w:sz w:val="36"/>
          <w:szCs w:val="36"/>
          <w:lang w:val="sr-Latn-RS"/>
        </w:rPr>
        <w:t xml:space="preserve"> fotografija podupire ovu priču o Dablinu nekad i sad).</w:t>
      </w:r>
    </w:p>
    <w:p w14:paraId="53060784" w14:textId="39BDB1C1" w:rsidR="005E0E8B" w:rsidRPr="00BA51C7" w:rsidRDefault="005E0E8B" w:rsidP="00EE2CE6">
      <w:pPr>
        <w:jc w:val="both"/>
        <w:rPr>
          <w:sz w:val="36"/>
          <w:szCs w:val="36"/>
          <w:lang w:val="sr-Latn-RS"/>
        </w:rPr>
      </w:pPr>
      <w:r w:rsidRPr="00BA51C7">
        <w:rPr>
          <w:sz w:val="36"/>
          <w:szCs w:val="36"/>
          <w:lang w:val="sr-Latn-RS"/>
        </w:rPr>
        <w:t xml:space="preserve">     </w:t>
      </w:r>
      <w:r w:rsidR="00885C32">
        <w:rPr>
          <w:sz w:val="36"/>
          <w:szCs w:val="36"/>
          <w:lang w:val="sr-Latn-RS"/>
        </w:rPr>
        <w:tab/>
      </w:r>
      <w:r w:rsidRPr="00BA51C7">
        <w:rPr>
          <w:sz w:val="36"/>
          <w:szCs w:val="36"/>
          <w:lang w:val="sr-Latn-RS"/>
        </w:rPr>
        <w:t>Poslovični ironičan duh, svojstven ovoj kulturi koja je klesa</w:t>
      </w:r>
      <w:r w:rsidR="0088662A">
        <w:rPr>
          <w:sz w:val="36"/>
          <w:szCs w:val="36"/>
          <w:lang w:val="sr-Latn-RS"/>
        </w:rPr>
        <w:t>n</w:t>
      </w:r>
      <w:r w:rsidRPr="00BA51C7">
        <w:rPr>
          <w:sz w:val="36"/>
          <w:szCs w:val="36"/>
          <w:lang w:val="sr-Latn-RS"/>
        </w:rPr>
        <w:t>a u pivnicama i kafanama, pojačan je Banvilovim humornim spojevima: neke pisce iz inostranstva povremeno prijatelji vode na mesto „gde je Beket pio pivo“, a u dokumentima najstarijeg porodilišta na Britanskim ostrvima Banvil je našao da je čuvena pivnica Gines, inače dobrotvor u održavanju ove važne ustanove, godinama isporučivala određenu količinu piva, brinući o budućoj klijenteli!</w:t>
      </w:r>
    </w:p>
    <w:p w14:paraId="72BE1DC3" w14:textId="5DEE612C" w:rsidR="005E0E8B" w:rsidRPr="00BA51C7" w:rsidRDefault="005E0E8B" w:rsidP="00EE2CE6">
      <w:pPr>
        <w:jc w:val="both"/>
        <w:rPr>
          <w:sz w:val="36"/>
          <w:szCs w:val="36"/>
          <w:lang w:val="sr-Latn-RS"/>
        </w:rPr>
      </w:pPr>
      <w:r w:rsidRPr="00BA51C7">
        <w:rPr>
          <w:sz w:val="36"/>
          <w:szCs w:val="36"/>
          <w:lang w:val="sr-Latn-RS"/>
        </w:rPr>
        <w:lastRenderedPageBreak/>
        <w:t xml:space="preserve">       Kad se u književnosti traga za  prošlošću</w:t>
      </w:r>
      <w:r w:rsidR="00885C32">
        <w:rPr>
          <w:sz w:val="36"/>
          <w:szCs w:val="36"/>
          <w:lang w:val="sr-Latn-RS"/>
        </w:rPr>
        <w:t>,</w:t>
      </w:r>
      <w:r w:rsidRPr="00BA51C7">
        <w:rPr>
          <w:sz w:val="36"/>
          <w:szCs w:val="36"/>
          <w:lang w:val="sr-Latn-RS"/>
        </w:rPr>
        <w:t xml:space="preserve"> odmah se name</w:t>
      </w:r>
      <w:r w:rsidR="005874A1" w:rsidRPr="00BA51C7">
        <w:rPr>
          <w:sz w:val="36"/>
          <w:szCs w:val="36"/>
          <w:lang w:val="sr-Latn-RS"/>
        </w:rPr>
        <w:t xml:space="preserve">će blizina Prustovih otkrića iz njegovog epohalnog ciklusa. Banvil je očigledno proučavao ovog pisca, zaobišao je klopku sa „madlenama“, ali kao omaž velikom prethodniku, </w:t>
      </w:r>
      <w:r w:rsidR="0088662A">
        <w:rPr>
          <w:sz w:val="36"/>
          <w:szCs w:val="36"/>
          <w:lang w:val="sr-Latn-RS"/>
        </w:rPr>
        <w:t>z</w:t>
      </w:r>
      <w:r w:rsidR="005874A1" w:rsidRPr="00BA51C7">
        <w:rPr>
          <w:sz w:val="36"/>
          <w:szCs w:val="36"/>
          <w:lang w:val="sr-Latn-RS"/>
        </w:rPr>
        <w:t>avršno poglavlje knjige</w:t>
      </w:r>
      <w:r w:rsidR="00885C32">
        <w:rPr>
          <w:sz w:val="36"/>
          <w:szCs w:val="36"/>
          <w:lang w:val="sr-Latn-RS"/>
        </w:rPr>
        <w:t xml:space="preserve"> „Fragmenti vremena“ naslovio je</w:t>
      </w:r>
      <w:r w:rsidR="005874A1" w:rsidRPr="00BA51C7">
        <w:rPr>
          <w:sz w:val="36"/>
          <w:szCs w:val="36"/>
          <w:lang w:val="sr-Latn-RS"/>
        </w:rPr>
        <w:t xml:space="preserve"> „Nađeno vreme“ (</w:t>
      </w:r>
      <w:r w:rsidR="0088662A">
        <w:rPr>
          <w:sz w:val="36"/>
          <w:szCs w:val="36"/>
          <w:lang w:val="sr-Latn-RS"/>
        </w:rPr>
        <w:t>p</w:t>
      </w:r>
      <w:r w:rsidR="005874A1" w:rsidRPr="00BA51C7">
        <w:rPr>
          <w:sz w:val="36"/>
          <w:szCs w:val="36"/>
          <w:lang w:val="sr-Latn-RS"/>
        </w:rPr>
        <w:t>reuzeto iz Prustove završne knjige).</w:t>
      </w:r>
    </w:p>
    <w:p w14:paraId="6E2FF2CE" w14:textId="4BED40E3" w:rsidR="005874A1" w:rsidRPr="00BA51C7" w:rsidRDefault="00B267D0" w:rsidP="00EE2CE6">
      <w:pPr>
        <w:jc w:val="both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    </w:t>
      </w:r>
      <w:r w:rsidR="00885C32">
        <w:rPr>
          <w:sz w:val="36"/>
          <w:szCs w:val="36"/>
          <w:lang w:val="sr-Latn-RS"/>
        </w:rPr>
        <w:tab/>
      </w:r>
      <w:r w:rsidR="005874A1" w:rsidRPr="00BA51C7">
        <w:rPr>
          <w:sz w:val="36"/>
          <w:szCs w:val="36"/>
          <w:lang w:val="sr-Latn-RS"/>
        </w:rPr>
        <w:t>I tu sledi veliki obrt: umesto analogije sa Prustov</w:t>
      </w:r>
      <w:r w:rsidR="0011683D">
        <w:rPr>
          <w:sz w:val="36"/>
          <w:szCs w:val="36"/>
          <w:lang w:val="sr-Latn-RS"/>
        </w:rPr>
        <w:t>om alatkom</w:t>
      </w:r>
      <w:r w:rsidR="005874A1" w:rsidRPr="00BA51C7">
        <w:rPr>
          <w:sz w:val="36"/>
          <w:szCs w:val="36"/>
          <w:lang w:val="sr-Latn-RS"/>
        </w:rPr>
        <w:t>, dva hodočasnika kroz svoj grad opisuju lepotu nekadašnje kaldrme (naru</w:t>
      </w:r>
      <w:r w:rsidR="0088662A">
        <w:rPr>
          <w:sz w:val="36"/>
          <w:szCs w:val="36"/>
          <w:lang w:val="sr-Latn-RS"/>
        </w:rPr>
        <w:t>š</w:t>
      </w:r>
      <w:r w:rsidR="005874A1" w:rsidRPr="00BA51C7">
        <w:rPr>
          <w:sz w:val="36"/>
          <w:szCs w:val="36"/>
          <w:lang w:val="sr-Latn-RS"/>
        </w:rPr>
        <w:t xml:space="preserve">ene tu-i-tamo </w:t>
      </w:r>
      <w:r w:rsidR="0088662A">
        <w:rPr>
          <w:sz w:val="36"/>
          <w:szCs w:val="36"/>
          <w:lang w:val="sr-Latn-RS"/>
        </w:rPr>
        <w:t xml:space="preserve">nakaznim </w:t>
      </w:r>
      <w:r w:rsidR="005874A1" w:rsidRPr="00BA51C7">
        <w:rPr>
          <w:sz w:val="36"/>
          <w:szCs w:val="36"/>
          <w:lang w:val="sr-Latn-RS"/>
        </w:rPr>
        <w:t xml:space="preserve">asfaltnim zakrpama), </w:t>
      </w:r>
      <w:r w:rsidR="0088662A">
        <w:rPr>
          <w:sz w:val="36"/>
          <w:szCs w:val="36"/>
          <w:lang w:val="sr-Latn-RS"/>
        </w:rPr>
        <w:t>dive se s</w:t>
      </w:r>
      <w:r w:rsidR="005874A1" w:rsidRPr="00BA51C7">
        <w:rPr>
          <w:sz w:val="36"/>
          <w:szCs w:val="36"/>
          <w:lang w:val="sr-Latn-RS"/>
        </w:rPr>
        <w:t>tarim klesanim zdanjima, drvenim zgradama koje valja opipati</w:t>
      </w:r>
      <w:r w:rsidR="0088662A">
        <w:rPr>
          <w:sz w:val="36"/>
          <w:szCs w:val="36"/>
          <w:lang w:val="sr-Latn-RS"/>
        </w:rPr>
        <w:t xml:space="preserve">. </w:t>
      </w:r>
      <w:r w:rsidR="005874A1" w:rsidRPr="00BA51C7">
        <w:rPr>
          <w:sz w:val="36"/>
          <w:szCs w:val="36"/>
          <w:lang w:val="sr-Latn-RS"/>
        </w:rPr>
        <w:t>Kaldrma i tesani kamen, neobični simboli vremena iz prohujalih dana.</w:t>
      </w:r>
    </w:p>
    <w:p w14:paraId="3AC56456" w14:textId="1244A82A" w:rsidR="005874A1" w:rsidRPr="00BA51C7" w:rsidRDefault="005874A1" w:rsidP="00EE2CE6">
      <w:pPr>
        <w:jc w:val="both"/>
        <w:rPr>
          <w:sz w:val="36"/>
          <w:szCs w:val="36"/>
          <w:lang w:val="sr-Latn-RS"/>
        </w:rPr>
      </w:pPr>
      <w:r w:rsidRPr="00BA51C7">
        <w:rPr>
          <w:sz w:val="36"/>
          <w:szCs w:val="36"/>
          <w:lang w:val="sr-Latn-RS"/>
        </w:rPr>
        <w:t xml:space="preserve">     </w:t>
      </w:r>
      <w:r w:rsidR="0011683D">
        <w:rPr>
          <w:sz w:val="36"/>
          <w:szCs w:val="36"/>
          <w:lang w:val="sr-Latn-RS"/>
        </w:rPr>
        <w:tab/>
      </w:r>
      <w:r w:rsidRPr="00BA51C7">
        <w:rPr>
          <w:sz w:val="36"/>
          <w:szCs w:val="36"/>
          <w:lang w:val="sr-Latn-RS"/>
        </w:rPr>
        <w:t>Izvanredna, zabavna, i da li smem da kažem</w:t>
      </w:r>
      <w:r w:rsidR="0011683D">
        <w:rPr>
          <w:sz w:val="36"/>
          <w:szCs w:val="36"/>
          <w:lang w:val="sr-Latn-RS"/>
        </w:rPr>
        <w:t>?</w:t>
      </w:r>
      <w:r w:rsidRPr="00BA51C7">
        <w:rPr>
          <w:sz w:val="36"/>
          <w:szCs w:val="36"/>
          <w:lang w:val="sr-Latn-RS"/>
        </w:rPr>
        <w:t xml:space="preserve">, poučna knjiga. Pre nekoliko godina ovaj isti izdavač je objavio </w:t>
      </w:r>
      <w:r w:rsidR="0088662A">
        <w:rPr>
          <w:sz w:val="36"/>
          <w:szCs w:val="36"/>
          <w:lang w:val="sr-Latn-RS"/>
        </w:rPr>
        <w:t>B</w:t>
      </w:r>
      <w:r w:rsidRPr="00BA51C7">
        <w:rPr>
          <w:sz w:val="36"/>
          <w:szCs w:val="36"/>
          <w:lang w:val="sr-Latn-RS"/>
        </w:rPr>
        <w:t>anvilov najbolji roman „Drevna svetlost“. Sada sam i njega pročitao iznova, i posle „Fragmenata vremena“ delovao mi je bolje.</w:t>
      </w:r>
      <w:r w:rsidR="00BA51C7" w:rsidRPr="00BA51C7">
        <w:rPr>
          <w:sz w:val="36"/>
          <w:szCs w:val="36"/>
          <w:lang w:val="sr-Latn-RS"/>
        </w:rPr>
        <w:t xml:space="preserve"> Ili sam se ja u međuvremenu izmorio na nekim nepotrebnim lektirama (</w:t>
      </w:r>
      <w:r w:rsidR="0088662A">
        <w:rPr>
          <w:sz w:val="36"/>
          <w:szCs w:val="36"/>
          <w:lang w:val="sr-Latn-RS"/>
        </w:rPr>
        <w:t xml:space="preserve">naravno, </w:t>
      </w:r>
      <w:r w:rsidR="00BA51C7" w:rsidRPr="00BA51C7">
        <w:rPr>
          <w:sz w:val="36"/>
          <w:szCs w:val="36"/>
          <w:lang w:val="sr-Latn-RS"/>
        </w:rPr>
        <w:t>te knjige ne ulaze u opseg mog pisanja na ovom mestu).</w:t>
      </w:r>
    </w:p>
    <w:p w14:paraId="07C6996B" w14:textId="0001D9DE" w:rsidR="00B26900" w:rsidRDefault="00B26900" w:rsidP="00EE2CE6">
      <w:pPr>
        <w:jc w:val="both"/>
        <w:rPr>
          <w:sz w:val="44"/>
          <w:szCs w:val="44"/>
          <w:lang w:val="sr-Latn-RS"/>
        </w:rPr>
      </w:pPr>
      <w:r>
        <w:rPr>
          <w:sz w:val="44"/>
          <w:szCs w:val="44"/>
          <w:lang w:val="sr-Latn-RS"/>
        </w:rPr>
        <w:t xml:space="preserve">      </w:t>
      </w:r>
    </w:p>
    <w:p w14:paraId="5F9391AC" w14:textId="709DBABC" w:rsidR="00C74675" w:rsidRDefault="00C74675" w:rsidP="00EE2CE6">
      <w:pPr>
        <w:jc w:val="both"/>
        <w:rPr>
          <w:sz w:val="44"/>
          <w:szCs w:val="44"/>
          <w:lang w:val="sr-Latn-RS"/>
        </w:rPr>
      </w:pPr>
      <w:r>
        <w:rPr>
          <w:sz w:val="44"/>
          <w:szCs w:val="44"/>
          <w:lang w:val="sr-Latn-RS"/>
        </w:rPr>
        <w:t xml:space="preserve">    </w:t>
      </w:r>
    </w:p>
    <w:p w14:paraId="4593F15D" w14:textId="356C19A2" w:rsidR="00C74675" w:rsidRPr="00C81F23" w:rsidRDefault="00C74675" w:rsidP="00EE2CE6">
      <w:pPr>
        <w:jc w:val="both"/>
        <w:rPr>
          <w:sz w:val="44"/>
          <w:szCs w:val="44"/>
          <w:lang w:val="sr-Latn-RS"/>
        </w:rPr>
      </w:pPr>
      <w:r>
        <w:rPr>
          <w:sz w:val="44"/>
          <w:szCs w:val="44"/>
          <w:lang w:val="sr-Latn-RS"/>
        </w:rPr>
        <w:t xml:space="preserve">     </w:t>
      </w:r>
    </w:p>
    <w:sectPr w:rsidR="00C74675" w:rsidRPr="00C81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23"/>
    <w:rsid w:val="000D5BEB"/>
    <w:rsid w:val="0011683D"/>
    <w:rsid w:val="00121CCD"/>
    <w:rsid w:val="00172900"/>
    <w:rsid w:val="001D4294"/>
    <w:rsid w:val="00280C57"/>
    <w:rsid w:val="002E13EE"/>
    <w:rsid w:val="004B14EB"/>
    <w:rsid w:val="005874A1"/>
    <w:rsid w:val="005E0E8B"/>
    <w:rsid w:val="006F6F06"/>
    <w:rsid w:val="0072667C"/>
    <w:rsid w:val="007A7D8D"/>
    <w:rsid w:val="00885C32"/>
    <w:rsid w:val="0088662A"/>
    <w:rsid w:val="008940D5"/>
    <w:rsid w:val="009227F4"/>
    <w:rsid w:val="00B267D0"/>
    <w:rsid w:val="00B26900"/>
    <w:rsid w:val="00BA51C7"/>
    <w:rsid w:val="00BE19B7"/>
    <w:rsid w:val="00C076B0"/>
    <w:rsid w:val="00C74675"/>
    <w:rsid w:val="00C81F23"/>
    <w:rsid w:val="00D6033C"/>
    <w:rsid w:val="00D67978"/>
    <w:rsid w:val="00DA715F"/>
    <w:rsid w:val="00EA336C"/>
    <w:rsid w:val="00EE2CE6"/>
    <w:rsid w:val="00F4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7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06"/>
  </w:style>
  <w:style w:type="paragraph" w:styleId="Heading1">
    <w:name w:val="heading 1"/>
    <w:basedOn w:val="Normal"/>
    <w:next w:val="Normal"/>
    <w:link w:val="Heading1Char"/>
    <w:uiPriority w:val="9"/>
    <w:qFormat/>
    <w:rsid w:val="006F6F06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F06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F06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F06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F06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06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F06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F06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F06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6F0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6F6F0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6F6F0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6F6F0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F6F06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6F6F0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6F6F06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6F6F0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6F6F06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unhideWhenUsed/>
    <w:qFormat/>
    <w:rsid w:val="006F6F06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6F6F06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6F6F0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F06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6F6F06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6F6F06"/>
    <w:rPr>
      <w:b/>
      <w:bCs/>
    </w:rPr>
  </w:style>
  <w:style w:type="character" w:styleId="Emphasis">
    <w:name w:val="Emphasis"/>
    <w:uiPriority w:val="20"/>
    <w:qFormat/>
    <w:rsid w:val="006F6F06"/>
    <w:rPr>
      <w:i/>
      <w:iCs/>
    </w:rPr>
  </w:style>
  <w:style w:type="paragraph" w:styleId="NoSpacing">
    <w:name w:val="No Spacing"/>
    <w:uiPriority w:val="1"/>
    <w:qFormat/>
    <w:rsid w:val="006F6F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F0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6F6F06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F0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6F6F0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6F6F06"/>
    <w:rPr>
      <w:i/>
      <w:iCs/>
      <w:color w:val="595959"/>
    </w:rPr>
  </w:style>
  <w:style w:type="character" w:styleId="IntenseEmphasis">
    <w:name w:val="Intense Emphasis"/>
    <w:uiPriority w:val="21"/>
    <w:qFormat/>
    <w:rsid w:val="006F6F06"/>
    <w:rPr>
      <w:b/>
      <w:bCs/>
      <w:i/>
      <w:iCs/>
    </w:rPr>
  </w:style>
  <w:style w:type="character" w:styleId="SubtleReference">
    <w:name w:val="Subtle Reference"/>
    <w:uiPriority w:val="31"/>
    <w:qFormat/>
    <w:rsid w:val="006F6F06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6F6F06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6F6F0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F0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06"/>
  </w:style>
  <w:style w:type="paragraph" w:styleId="Heading1">
    <w:name w:val="heading 1"/>
    <w:basedOn w:val="Normal"/>
    <w:next w:val="Normal"/>
    <w:link w:val="Heading1Char"/>
    <w:uiPriority w:val="9"/>
    <w:qFormat/>
    <w:rsid w:val="006F6F06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F06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F06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F06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F06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06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F06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F06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F06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6F0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6F6F0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6F6F0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6F6F0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F6F06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6F6F0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6F6F06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6F6F0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6F6F06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unhideWhenUsed/>
    <w:qFormat/>
    <w:rsid w:val="006F6F06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6F6F06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6F6F0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F06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6F6F06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6F6F06"/>
    <w:rPr>
      <w:b/>
      <w:bCs/>
    </w:rPr>
  </w:style>
  <w:style w:type="character" w:styleId="Emphasis">
    <w:name w:val="Emphasis"/>
    <w:uiPriority w:val="20"/>
    <w:qFormat/>
    <w:rsid w:val="006F6F06"/>
    <w:rPr>
      <w:i/>
      <w:iCs/>
    </w:rPr>
  </w:style>
  <w:style w:type="paragraph" w:styleId="NoSpacing">
    <w:name w:val="No Spacing"/>
    <w:uiPriority w:val="1"/>
    <w:qFormat/>
    <w:rsid w:val="006F6F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F0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6F6F06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F0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6F6F0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6F6F06"/>
    <w:rPr>
      <w:i/>
      <w:iCs/>
      <w:color w:val="595959"/>
    </w:rPr>
  </w:style>
  <w:style w:type="character" w:styleId="IntenseEmphasis">
    <w:name w:val="Intense Emphasis"/>
    <w:uiPriority w:val="21"/>
    <w:qFormat/>
    <w:rsid w:val="006F6F06"/>
    <w:rPr>
      <w:b/>
      <w:bCs/>
      <w:i/>
      <w:iCs/>
    </w:rPr>
  </w:style>
  <w:style w:type="character" w:styleId="SubtleReference">
    <w:name w:val="Subtle Reference"/>
    <w:uiPriority w:val="31"/>
    <w:qFormat/>
    <w:rsid w:val="006F6F06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6F6F06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6F6F0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F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5E8C-26A0-4F5D-8B32-EC80A158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vlajcic</dc:creator>
  <cp:keywords/>
  <dc:description/>
  <cp:lastModifiedBy>M</cp:lastModifiedBy>
  <cp:revision>4</cp:revision>
  <dcterms:created xsi:type="dcterms:W3CDTF">2021-10-22T13:30:00Z</dcterms:created>
  <dcterms:modified xsi:type="dcterms:W3CDTF">2021-10-22T14:01:00Z</dcterms:modified>
</cp:coreProperties>
</file>